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wordWrap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wordWrap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河南省部分拟修订和转归医疗服务价格项目</w:t>
      </w:r>
    </w:p>
    <w:p>
      <w:pPr>
        <w:wordWrap/>
        <w:jc w:val="left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92"/>
        <w:gridCol w:w="2538"/>
        <w:gridCol w:w="250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纳入谈判医用耗材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修订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临床操作的磁共振定位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医学图像体外定位贴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修订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共焦激光显微镜角膜检查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角膜接触帽</w:t>
            </w:r>
          </w:p>
        </w:tc>
        <w:tc>
          <w:tcPr>
            <w:tcW w:w="1155" w:type="dxa"/>
            <w:vAlign w:val="top"/>
          </w:tcPr>
          <w:p>
            <w:pPr>
              <w:ind w:firstLine="468" w:firstLineChars="0"/>
              <w:rPr>
                <w:rFonts w:hint="default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修订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永久起搏器安置术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无导线起搏器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修订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经皮瓣膜球囊成形术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夹合装置</w:t>
            </w:r>
          </w:p>
        </w:tc>
        <w:tc>
          <w:tcPr>
            <w:tcW w:w="1155" w:type="dxa"/>
          </w:tcPr>
          <w:p>
            <w:pPr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修订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心脏血管手术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封合剂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修订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经宫腔镜子宫内膜去除术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双极消融器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转归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支气管热成形术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支气管热成形导管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转归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舒莱姆氏管（Schlemm管）成形术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眼科激光光纤导管</w:t>
            </w:r>
          </w:p>
        </w:tc>
        <w:tc>
          <w:tcPr>
            <w:tcW w:w="1155" w:type="dxa"/>
          </w:tcPr>
          <w:p>
            <w:pPr>
              <w:rPr>
                <w:rFonts w:hint="eastAsia" w:ascii="Times New Roman" w:hAnsi="Times New Roman" w:eastAsia="黑体" w:cs="黑体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ODIzYzU4NGJiZGI4NTVlMzZkYTAwOTkxMDAxYjQifQ=="/>
    <w:docVar w:name="KSO_WPS_MARK_KEY" w:val="6dbe404b-677e-4c63-af6a-fd7da884c0d9"/>
  </w:docVars>
  <w:rsids>
    <w:rsidRoot w:val="072B432E"/>
    <w:rsid w:val="02AB2EA9"/>
    <w:rsid w:val="06754DBB"/>
    <w:rsid w:val="072B432E"/>
    <w:rsid w:val="0AF76E76"/>
    <w:rsid w:val="0FD948B0"/>
    <w:rsid w:val="14FB2910"/>
    <w:rsid w:val="154F7B0F"/>
    <w:rsid w:val="20154C87"/>
    <w:rsid w:val="236F33B4"/>
    <w:rsid w:val="26E923AF"/>
    <w:rsid w:val="278823FE"/>
    <w:rsid w:val="29336C7B"/>
    <w:rsid w:val="2A212397"/>
    <w:rsid w:val="35D81F84"/>
    <w:rsid w:val="36DD61A7"/>
    <w:rsid w:val="36FBB379"/>
    <w:rsid w:val="37FC4977"/>
    <w:rsid w:val="3B6B3A9C"/>
    <w:rsid w:val="3D5654B8"/>
    <w:rsid w:val="3E10092B"/>
    <w:rsid w:val="40625434"/>
    <w:rsid w:val="51F6455D"/>
    <w:rsid w:val="533A9846"/>
    <w:rsid w:val="5A4D3CAA"/>
    <w:rsid w:val="5B8E4AFF"/>
    <w:rsid w:val="661B191A"/>
    <w:rsid w:val="6BD34BC2"/>
    <w:rsid w:val="700663A1"/>
    <w:rsid w:val="705B1A7F"/>
    <w:rsid w:val="73A41FAA"/>
    <w:rsid w:val="73D6D8BA"/>
    <w:rsid w:val="76A10D5C"/>
    <w:rsid w:val="7DDF2C70"/>
    <w:rsid w:val="7F8941CF"/>
    <w:rsid w:val="7FAB06A9"/>
    <w:rsid w:val="BEBF75A0"/>
    <w:rsid w:val="DBDFDA24"/>
    <w:rsid w:val="F1FFF64B"/>
    <w:rsid w:val="F266C3A0"/>
    <w:rsid w:val="FB3F4F1C"/>
    <w:rsid w:val="FBB8A3D9"/>
    <w:rsid w:val="FEFF7CAA"/>
    <w:rsid w:val="FFF5ACE2"/>
    <w:rsid w:val="FFFDA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1597</Words>
  <Characters>1668</Characters>
  <Lines>0</Lines>
  <Paragraphs>0</Paragraphs>
  <TotalTime>1</TotalTime>
  <ScaleCrop>false</ScaleCrop>
  <LinksUpToDate>false</LinksUpToDate>
  <CharactersWithSpaces>2087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2020-11-26T08:47:00Z</dcterms:created>
  <dc:creator>Administrator</dc:creator>
  <cp:lastModifiedBy>明朝那些事儿</cp:lastModifiedBy>
  <cp:lastPrinted>2022-12-16T07:52:00Z</cp:lastPrinted>
  <dcterms:modified xsi:type="dcterms:W3CDTF">2022-12-15T11:08:15Z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D6C5EDC3B31B4E238B360F4B46A8943C</vt:lpwstr>
  </property>
</Properties>
</file>