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E7" w:rsidRDefault="00A22AD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我省科技研发投入稳步增长</w:t>
      </w:r>
    </w:p>
    <w:p w:rsidR="001240E7" w:rsidRDefault="001240E7">
      <w:pPr>
        <w:rPr>
          <w:rFonts w:ascii="仿宋" w:eastAsia="仿宋" w:hAnsi="仿宋" w:cs="仿宋"/>
          <w:sz w:val="32"/>
          <w:szCs w:val="32"/>
        </w:rPr>
      </w:pPr>
    </w:p>
    <w:p w:rsidR="001240E7" w:rsidRDefault="00A22A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近年来，</w:t>
      </w:r>
      <w:r>
        <w:rPr>
          <w:rFonts w:ascii="仿宋" w:eastAsia="仿宋" w:hAnsi="仿宋" w:cs="仿宋" w:hint="eastAsia"/>
          <w:sz w:val="32"/>
          <w:szCs w:val="32"/>
        </w:rPr>
        <w:t>省科技厅</w:t>
      </w:r>
      <w:r>
        <w:rPr>
          <w:rFonts w:ascii="仿宋" w:eastAsia="仿宋" w:hAnsi="仿宋" w:cs="仿宋" w:hint="eastAsia"/>
          <w:sz w:val="32"/>
          <w:szCs w:val="32"/>
        </w:rPr>
        <w:t>认真落实创新发展理念，深入实施创新驱动发展战略，按照“政府引导、企业为主、省市联动、部门协同”的总体思路，开展研发投入“增量进位”专项行动，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强化</w:t>
      </w:r>
      <w:r>
        <w:rPr>
          <w:rFonts w:ascii="仿宋" w:eastAsia="仿宋" w:hAnsi="仿宋" w:cs="仿宋" w:hint="eastAsia"/>
          <w:sz w:val="32"/>
          <w:szCs w:val="32"/>
        </w:rPr>
        <w:t>财政资金保障、政策引导、主体培育、科技金融</w:t>
      </w:r>
      <w:r>
        <w:rPr>
          <w:rFonts w:ascii="仿宋" w:eastAsia="仿宋" w:hAnsi="仿宋" w:cs="仿宋" w:hint="eastAsia"/>
          <w:sz w:val="32"/>
          <w:szCs w:val="32"/>
        </w:rPr>
        <w:t>支持，</w:t>
      </w:r>
      <w:r>
        <w:rPr>
          <w:rFonts w:ascii="仿宋" w:eastAsia="仿宋" w:hAnsi="仿宋" w:cs="仿宋" w:hint="eastAsia"/>
          <w:sz w:val="32"/>
          <w:szCs w:val="32"/>
        </w:rPr>
        <w:t>发挥政府资金的引导作用，强化企业研发投入，优化高校科研院所研发投入结构，</w:t>
      </w:r>
      <w:r>
        <w:rPr>
          <w:rFonts w:ascii="仿宋" w:eastAsia="仿宋" w:hAnsi="仿宋" w:cs="仿宋" w:hint="eastAsia"/>
          <w:sz w:val="32"/>
          <w:szCs w:val="32"/>
        </w:rPr>
        <w:t>带动全社会研发投入稳步增长，研发投入强度显著提升。</w:t>
      </w:r>
      <w:r w:rsidR="009F0445">
        <w:rPr>
          <w:rFonts w:ascii="仿宋" w:eastAsia="仿宋" w:hAnsi="仿宋" w:cs="仿宋" w:hint="eastAsia"/>
          <w:sz w:val="32"/>
          <w:szCs w:val="32"/>
        </w:rPr>
        <w:t>主要体现在以下四个方面：</w:t>
      </w:r>
    </w:p>
    <w:p w:rsidR="001240E7" w:rsidRDefault="009F0445">
      <w:pPr>
        <w:pStyle w:val="a5"/>
        <w:widowControl w:val="0"/>
        <w:spacing w:before="0" w:beforeAutospacing="0" w:after="0" w:afterAutospacing="0" w:line="580" w:lineRule="exact"/>
        <w:ind w:firstLineChars="200" w:firstLine="643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一是</w:t>
      </w:r>
      <w:r w:rsidR="00A22AD0">
        <w:rPr>
          <w:rFonts w:ascii="仿宋" w:eastAsia="仿宋" w:hAnsi="仿宋" w:cs="仿宋" w:hint="eastAsia"/>
          <w:b/>
          <w:bCs/>
          <w:sz w:val="32"/>
          <w:szCs w:val="28"/>
        </w:rPr>
        <w:t>研发投入</w:t>
      </w:r>
      <w:r w:rsidR="00A22AD0">
        <w:rPr>
          <w:rFonts w:ascii="仿宋_GB2312" w:eastAsia="仿宋_GB2312" w:hAnsi="仿宋_GB2312" w:cs="仿宋_GB2312" w:hint="eastAsia"/>
          <w:b/>
          <w:bCs/>
          <w:spacing w:val="4"/>
          <w:w w:val="97"/>
          <w:sz w:val="32"/>
          <w:szCs w:val="32"/>
        </w:rPr>
        <w:t>年度增</w:t>
      </w:r>
      <w:r w:rsidR="00A22AD0">
        <w:rPr>
          <w:rFonts w:ascii="仿宋_GB2312" w:eastAsia="仿宋_GB2312" w:hAnsi="仿宋_GB2312" w:cs="仿宋_GB2312" w:hint="eastAsia"/>
          <w:b/>
          <w:bCs/>
          <w:spacing w:val="4"/>
          <w:w w:val="97"/>
          <w:sz w:val="32"/>
          <w:szCs w:val="32"/>
        </w:rPr>
        <w:t>量历史上</w:t>
      </w:r>
      <w:r w:rsidR="00A22AD0">
        <w:rPr>
          <w:rFonts w:ascii="仿宋_GB2312" w:eastAsia="仿宋_GB2312" w:hAnsi="仿宋_GB2312" w:cs="仿宋_GB2312" w:hint="eastAsia"/>
          <w:b/>
          <w:bCs/>
          <w:spacing w:val="4"/>
          <w:w w:val="97"/>
          <w:sz w:val="32"/>
          <w:szCs w:val="32"/>
        </w:rPr>
        <w:t>首次超百亿</w:t>
      </w:r>
      <w:r w:rsidR="00A22AD0">
        <w:rPr>
          <w:rFonts w:ascii="仿宋_GB2312" w:eastAsia="仿宋_GB2312" w:hAnsi="仿宋_GB2312" w:cs="仿宋_GB2312" w:hint="eastAsia"/>
          <w:b/>
          <w:bCs/>
          <w:spacing w:val="4"/>
          <w:w w:val="97"/>
          <w:sz w:val="32"/>
          <w:szCs w:val="32"/>
        </w:rPr>
        <w:t>元。</w:t>
      </w:r>
      <w:r w:rsidR="00A22AD0">
        <w:rPr>
          <w:rFonts w:ascii="仿宋" w:eastAsia="仿宋" w:hAnsi="仿宋" w:cs="仿宋" w:hint="eastAsia"/>
          <w:sz w:val="32"/>
          <w:szCs w:val="28"/>
        </w:rPr>
        <w:t>国家统计局、科技部和财政部联合发布的《</w:t>
      </w:r>
      <w:r w:rsidR="00A22AD0">
        <w:rPr>
          <w:rFonts w:ascii="仿宋" w:eastAsia="仿宋" w:hAnsi="仿宋" w:cs="仿宋"/>
          <w:sz w:val="32"/>
          <w:szCs w:val="28"/>
        </w:rPr>
        <w:t>2019</w:t>
      </w:r>
      <w:r w:rsidR="00A22AD0">
        <w:rPr>
          <w:rFonts w:ascii="仿宋" w:eastAsia="仿宋" w:hAnsi="仿宋" w:cs="仿宋"/>
          <w:sz w:val="32"/>
          <w:szCs w:val="28"/>
        </w:rPr>
        <w:t>年全国科技经费投入统计公报》</w:t>
      </w:r>
      <w:r w:rsidR="00A22AD0">
        <w:rPr>
          <w:rFonts w:ascii="仿宋" w:eastAsia="仿宋" w:hAnsi="仿宋" w:cs="仿宋" w:hint="eastAsia"/>
          <w:sz w:val="32"/>
          <w:szCs w:val="28"/>
        </w:rPr>
        <w:t>显示，</w:t>
      </w:r>
      <w:r w:rsidR="00A22AD0">
        <w:rPr>
          <w:rFonts w:ascii="仿宋" w:eastAsia="仿宋" w:hAnsi="仿宋" w:cs="仿宋" w:hint="eastAsia"/>
          <w:sz w:val="32"/>
          <w:szCs w:val="28"/>
        </w:rPr>
        <w:t>201</w:t>
      </w:r>
      <w:r w:rsidR="00A22AD0">
        <w:rPr>
          <w:rFonts w:ascii="仿宋" w:eastAsia="仿宋" w:hAnsi="仿宋" w:cs="仿宋" w:hint="eastAsia"/>
          <w:sz w:val="32"/>
          <w:szCs w:val="28"/>
        </w:rPr>
        <w:t>9</w:t>
      </w:r>
      <w:r w:rsidR="00A22AD0">
        <w:rPr>
          <w:rFonts w:ascii="仿宋" w:eastAsia="仿宋" w:hAnsi="仿宋" w:cs="仿宋" w:hint="eastAsia"/>
          <w:sz w:val="32"/>
          <w:szCs w:val="28"/>
        </w:rPr>
        <w:t>年全省</w:t>
      </w:r>
      <w:r w:rsidR="00A22AD0">
        <w:rPr>
          <w:rFonts w:ascii="仿宋" w:eastAsia="仿宋" w:hAnsi="仿宋" w:cs="仿宋" w:hint="eastAsia"/>
          <w:sz w:val="32"/>
          <w:szCs w:val="28"/>
        </w:rPr>
        <w:t>研发</w:t>
      </w:r>
      <w:r w:rsidR="00A22AD0">
        <w:rPr>
          <w:rFonts w:ascii="仿宋" w:eastAsia="仿宋" w:hAnsi="仿宋" w:cs="仿宋" w:hint="eastAsia"/>
          <w:sz w:val="32"/>
          <w:szCs w:val="28"/>
        </w:rPr>
        <w:t>经费</w:t>
      </w:r>
      <w:r w:rsidR="00A22AD0">
        <w:rPr>
          <w:rFonts w:ascii="仿宋" w:eastAsia="仿宋" w:hAnsi="仿宋" w:cs="仿宋" w:hint="eastAsia"/>
          <w:sz w:val="32"/>
          <w:szCs w:val="28"/>
        </w:rPr>
        <w:t>投入</w:t>
      </w:r>
      <w:r w:rsidR="00A22AD0">
        <w:rPr>
          <w:rFonts w:ascii="仿宋" w:eastAsia="仿宋" w:hAnsi="仿宋" w:cs="仿宋" w:hint="eastAsia"/>
          <w:sz w:val="32"/>
          <w:szCs w:val="28"/>
        </w:rPr>
        <w:t>达到</w:t>
      </w:r>
      <w:r w:rsidR="00A22AD0">
        <w:rPr>
          <w:rFonts w:ascii="仿宋" w:eastAsia="仿宋" w:hAnsi="仿宋" w:cs="仿宋" w:hint="eastAsia"/>
          <w:sz w:val="32"/>
          <w:szCs w:val="28"/>
        </w:rPr>
        <w:t>793</w:t>
      </w:r>
      <w:r w:rsidR="00A22AD0">
        <w:rPr>
          <w:rFonts w:ascii="仿宋" w:eastAsia="仿宋" w:hAnsi="仿宋" w:cs="仿宋" w:hint="eastAsia"/>
          <w:sz w:val="32"/>
          <w:szCs w:val="28"/>
        </w:rPr>
        <w:t>亿元，比上年的</w:t>
      </w:r>
      <w:r w:rsidR="00A22AD0">
        <w:rPr>
          <w:rFonts w:ascii="仿宋" w:eastAsia="仿宋" w:hAnsi="仿宋" w:cs="仿宋" w:hint="eastAsia"/>
          <w:sz w:val="32"/>
          <w:szCs w:val="28"/>
        </w:rPr>
        <w:t>671.5</w:t>
      </w:r>
      <w:r w:rsidR="00A22AD0">
        <w:rPr>
          <w:rFonts w:ascii="仿宋" w:eastAsia="仿宋" w:hAnsi="仿宋" w:cs="仿宋" w:hint="eastAsia"/>
          <w:sz w:val="32"/>
          <w:szCs w:val="28"/>
        </w:rPr>
        <w:t>亿元增长</w:t>
      </w:r>
      <w:r w:rsidR="00A22AD0">
        <w:rPr>
          <w:rFonts w:ascii="仿宋" w:eastAsia="仿宋" w:hAnsi="仿宋" w:cs="仿宋" w:hint="eastAsia"/>
          <w:sz w:val="32"/>
          <w:szCs w:val="28"/>
        </w:rPr>
        <w:t>121.5</w:t>
      </w:r>
      <w:r w:rsidR="00A22AD0">
        <w:rPr>
          <w:rFonts w:ascii="仿宋" w:eastAsia="仿宋" w:hAnsi="仿宋" w:cs="仿宋" w:hint="eastAsia"/>
          <w:sz w:val="32"/>
          <w:szCs w:val="28"/>
        </w:rPr>
        <w:t>亿元</w:t>
      </w:r>
      <w:r w:rsidR="00A22AD0">
        <w:rPr>
          <w:rFonts w:ascii="仿宋" w:eastAsia="仿宋" w:hAnsi="仿宋" w:cs="仿宋" w:hint="eastAsia"/>
          <w:sz w:val="32"/>
          <w:szCs w:val="28"/>
        </w:rPr>
        <w:t>。</w:t>
      </w:r>
    </w:p>
    <w:p w:rsidR="001240E7" w:rsidRDefault="009F0445">
      <w:pPr>
        <w:pStyle w:val="a5"/>
        <w:widowControl w:val="0"/>
        <w:spacing w:before="0" w:beforeAutospacing="0" w:after="0" w:afterAutospacing="0" w:line="580" w:lineRule="exact"/>
        <w:ind w:firstLineChars="200" w:firstLine="643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二是</w:t>
      </w:r>
      <w:r w:rsidR="00A22AD0">
        <w:rPr>
          <w:rFonts w:ascii="仿宋" w:eastAsia="仿宋" w:hAnsi="仿宋" w:cs="仿宋" w:hint="eastAsia"/>
          <w:b/>
          <w:bCs/>
          <w:sz w:val="32"/>
          <w:szCs w:val="28"/>
        </w:rPr>
        <w:t>研发投入继续保持较高的增速。</w:t>
      </w:r>
      <w:r w:rsidR="00A22AD0">
        <w:rPr>
          <w:rFonts w:ascii="仿宋" w:eastAsia="仿宋" w:hAnsi="仿宋" w:cs="仿宋" w:hint="eastAsia"/>
          <w:sz w:val="32"/>
          <w:szCs w:val="28"/>
        </w:rPr>
        <w:t>2019</w:t>
      </w:r>
      <w:r w:rsidR="00A22AD0">
        <w:rPr>
          <w:rFonts w:ascii="仿宋" w:eastAsia="仿宋" w:hAnsi="仿宋" w:cs="仿宋" w:hint="eastAsia"/>
          <w:sz w:val="32"/>
          <w:szCs w:val="28"/>
        </w:rPr>
        <w:t>年全省研发投入</w:t>
      </w:r>
      <w:r w:rsidR="00A22AD0">
        <w:rPr>
          <w:rFonts w:ascii="仿宋" w:eastAsia="仿宋" w:hAnsi="仿宋" w:cs="仿宋" w:hint="eastAsia"/>
          <w:sz w:val="32"/>
          <w:szCs w:val="28"/>
        </w:rPr>
        <w:t>增速</w:t>
      </w:r>
      <w:r w:rsidR="00A22AD0">
        <w:rPr>
          <w:rFonts w:ascii="仿宋" w:eastAsia="仿宋" w:hAnsi="仿宋" w:cs="仿宋" w:hint="eastAsia"/>
          <w:sz w:val="32"/>
          <w:szCs w:val="28"/>
        </w:rPr>
        <w:t>达到</w:t>
      </w:r>
      <w:r w:rsidR="00A22AD0">
        <w:rPr>
          <w:rFonts w:ascii="仿宋" w:eastAsia="仿宋" w:hAnsi="仿宋" w:cs="仿宋" w:hint="eastAsia"/>
          <w:sz w:val="32"/>
          <w:szCs w:val="28"/>
        </w:rPr>
        <w:t>18.1</w:t>
      </w:r>
      <w:r w:rsidR="00A22AD0">
        <w:rPr>
          <w:rFonts w:ascii="仿宋" w:eastAsia="仿宋" w:hAnsi="仿宋" w:cs="仿宋" w:hint="eastAsia"/>
          <w:sz w:val="32"/>
          <w:szCs w:val="28"/>
        </w:rPr>
        <w:t>%</w:t>
      </w:r>
      <w:r w:rsidR="00A22AD0">
        <w:rPr>
          <w:rFonts w:ascii="仿宋" w:eastAsia="仿宋" w:hAnsi="仿宋" w:cs="仿宋" w:hint="eastAsia"/>
          <w:sz w:val="32"/>
          <w:szCs w:val="28"/>
        </w:rPr>
        <w:t>，比全国</w:t>
      </w:r>
      <w:r w:rsidR="00A22AD0">
        <w:rPr>
          <w:rFonts w:ascii="仿宋" w:eastAsia="仿宋" w:hAnsi="仿宋" w:cs="仿宋" w:hint="eastAsia"/>
          <w:sz w:val="32"/>
          <w:szCs w:val="28"/>
        </w:rPr>
        <w:t>平均</w:t>
      </w:r>
      <w:r w:rsidR="00A22AD0">
        <w:rPr>
          <w:rFonts w:ascii="仿宋" w:eastAsia="仿宋" w:hAnsi="仿宋" w:cs="仿宋" w:hint="eastAsia"/>
          <w:sz w:val="32"/>
          <w:szCs w:val="28"/>
        </w:rPr>
        <w:t>增速高</w:t>
      </w:r>
      <w:r w:rsidR="00A22AD0">
        <w:rPr>
          <w:rFonts w:ascii="仿宋" w:eastAsia="仿宋" w:hAnsi="仿宋" w:cs="仿宋" w:hint="eastAsia"/>
          <w:sz w:val="32"/>
          <w:szCs w:val="28"/>
        </w:rPr>
        <w:t>5.6</w:t>
      </w:r>
      <w:r w:rsidR="00A22AD0">
        <w:rPr>
          <w:rFonts w:ascii="仿宋" w:eastAsia="仿宋" w:hAnsi="仿宋" w:cs="仿宋" w:hint="eastAsia"/>
          <w:sz w:val="32"/>
          <w:szCs w:val="28"/>
        </w:rPr>
        <w:t>个百分点</w:t>
      </w:r>
      <w:r w:rsidR="00A22AD0">
        <w:rPr>
          <w:rFonts w:ascii="仿宋" w:eastAsia="仿宋" w:hAnsi="仿宋" w:cs="仿宋" w:hint="eastAsia"/>
          <w:sz w:val="32"/>
          <w:szCs w:val="28"/>
        </w:rPr>
        <w:t>，</w:t>
      </w:r>
      <w:r w:rsidR="00A22AD0">
        <w:rPr>
          <w:rFonts w:ascii="仿宋" w:eastAsia="仿宋" w:hAnsi="仿宋" w:hint="eastAsia"/>
          <w:sz w:val="32"/>
          <w:szCs w:val="32"/>
        </w:rPr>
        <w:t>已经连续三年保持</w:t>
      </w:r>
      <w:r w:rsidR="00A22AD0">
        <w:rPr>
          <w:rFonts w:ascii="仿宋" w:eastAsia="仿宋" w:hAnsi="仿宋" w:hint="eastAsia"/>
          <w:sz w:val="32"/>
          <w:szCs w:val="32"/>
        </w:rPr>
        <w:t>15%</w:t>
      </w:r>
      <w:r w:rsidR="00A22AD0">
        <w:rPr>
          <w:rFonts w:ascii="仿宋" w:eastAsia="仿宋" w:hAnsi="仿宋" w:hint="eastAsia"/>
          <w:sz w:val="32"/>
          <w:szCs w:val="32"/>
        </w:rPr>
        <w:t>以上的高增速，</w:t>
      </w:r>
      <w:r w:rsidR="00A22AD0">
        <w:rPr>
          <w:rFonts w:ascii="仿宋" w:eastAsia="仿宋" w:hAnsi="仿宋" w:cs="仿宋" w:hint="eastAsia"/>
          <w:sz w:val="32"/>
          <w:szCs w:val="28"/>
        </w:rPr>
        <w:t>增速</w:t>
      </w:r>
      <w:r w:rsidR="00A22AD0">
        <w:rPr>
          <w:rFonts w:ascii="仿宋" w:eastAsia="仿宋" w:hAnsi="仿宋" w:cs="仿宋" w:hint="eastAsia"/>
          <w:sz w:val="32"/>
          <w:szCs w:val="32"/>
        </w:rPr>
        <w:t>在全国排在第</w:t>
      </w:r>
      <w:r w:rsidR="00A22AD0">
        <w:rPr>
          <w:rFonts w:ascii="仿宋" w:eastAsia="仿宋" w:hAnsi="仿宋" w:cs="仿宋" w:hint="eastAsia"/>
          <w:sz w:val="32"/>
          <w:szCs w:val="32"/>
        </w:rPr>
        <w:t>9</w:t>
      </w:r>
      <w:r w:rsidR="00A22AD0">
        <w:rPr>
          <w:rFonts w:ascii="仿宋" w:eastAsia="仿宋" w:hAnsi="仿宋" w:cs="仿宋" w:hint="eastAsia"/>
          <w:sz w:val="32"/>
          <w:szCs w:val="32"/>
        </w:rPr>
        <w:t>位</w:t>
      </w:r>
      <w:r w:rsidR="00A22AD0">
        <w:rPr>
          <w:rFonts w:ascii="仿宋" w:eastAsia="仿宋" w:hAnsi="仿宋" w:cs="仿宋" w:hint="eastAsia"/>
          <w:sz w:val="32"/>
          <w:szCs w:val="32"/>
        </w:rPr>
        <w:t>。在全国研发投入总量超过</w:t>
      </w:r>
      <w:r w:rsidR="00A22AD0">
        <w:rPr>
          <w:rFonts w:ascii="仿宋" w:eastAsia="仿宋" w:hAnsi="仿宋" w:cs="仿宋" w:hint="eastAsia"/>
          <w:sz w:val="32"/>
          <w:szCs w:val="32"/>
        </w:rPr>
        <w:t>500</w:t>
      </w:r>
      <w:r w:rsidR="00A22AD0">
        <w:rPr>
          <w:rFonts w:ascii="仿宋" w:eastAsia="仿宋" w:hAnsi="仿宋" w:cs="仿宋" w:hint="eastAsia"/>
          <w:sz w:val="32"/>
          <w:szCs w:val="32"/>
        </w:rPr>
        <w:t>亿的省份中，我省研发投入增速仅次于北京市、四川省、湖南省。</w:t>
      </w:r>
    </w:p>
    <w:p w:rsidR="001240E7" w:rsidRDefault="009F0445">
      <w:pPr>
        <w:pStyle w:val="a5"/>
        <w:widowControl w:val="0"/>
        <w:spacing w:before="0" w:beforeAutospacing="0" w:after="0" w:afterAutospacing="0"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 w:rsidR="00A22AD0">
        <w:rPr>
          <w:rFonts w:ascii="仿宋" w:eastAsia="仿宋" w:hAnsi="仿宋" w:cs="仿宋" w:hint="eastAsia"/>
          <w:b/>
          <w:bCs/>
          <w:sz w:val="32"/>
          <w:szCs w:val="32"/>
        </w:rPr>
        <w:t>研发投入强度增幅达到十年来最高。</w:t>
      </w:r>
      <w:r w:rsidR="00A22AD0">
        <w:rPr>
          <w:rFonts w:ascii="仿宋" w:eastAsia="仿宋" w:hAnsi="仿宋" w:cs="仿宋" w:hint="eastAsia"/>
          <w:sz w:val="32"/>
          <w:szCs w:val="32"/>
        </w:rPr>
        <w:t>全</w:t>
      </w:r>
      <w:r w:rsidR="00A22AD0">
        <w:rPr>
          <w:rFonts w:ascii="仿宋" w:eastAsia="仿宋" w:hAnsi="仿宋" w:cs="仿宋" w:hint="eastAsia"/>
          <w:sz w:val="32"/>
          <w:szCs w:val="28"/>
        </w:rPr>
        <w:t>省</w:t>
      </w:r>
      <w:r w:rsidR="00A22AD0">
        <w:rPr>
          <w:rFonts w:ascii="仿宋" w:eastAsia="仿宋" w:hAnsi="仿宋" w:cs="仿宋" w:hint="eastAsia"/>
          <w:sz w:val="32"/>
          <w:szCs w:val="28"/>
        </w:rPr>
        <w:t>研发经费</w:t>
      </w:r>
      <w:r w:rsidR="00A22AD0">
        <w:rPr>
          <w:rFonts w:ascii="仿宋" w:eastAsia="仿宋" w:hAnsi="仿宋" w:cs="仿宋" w:hint="eastAsia"/>
          <w:sz w:val="32"/>
          <w:szCs w:val="28"/>
        </w:rPr>
        <w:t>占</w:t>
      </w:r>
      <w:r w:rsidR="00A22AD0">
        <w:rPr>
          <w:rFonts w:ascii="仿宋" w:eastAsia="仿宋" w:hAnsi="仿宋" w:cs="仿宋" w:hint="eastAsia"/>
          <w:sz w:val="32"/>
          <w:szCs w:val="28"/>
        </w:rPr>
        <w:t>GDP</w:t>
      </w:r>
      <w:r w:rsidR="00A22AD0">
        <w:rPr>
          <w:rFonts w:ascii="仿宋" w:eastAsia="仿宋" w:hAnsi="仿宋" w:cs="仿宋" w:hint="eastAsia"/>
          <w:sz w:val="32"/>
          <w:szCs w:val="28"/>
        </w:rPr>
        <w:t>比重达到</w:t>
      </w:r>
      <w:r w:rsidR="00A22AD0">
        <w:rPr>
          <w:rFonts w:ascii="仿宋" w:eastAsia="仿宋" w:hAnsi="仿宋" w:cs="仿宋" w:hint="eastAsia"/>
          <w:sz w:val="32"/>
          <w:szCs w:val="28"/>
        </w:rPr>
        <w:t>1.4</w:t>
      </w:r>
      <w:r w:rsidR="00A22AD0">
        <w:rPr>
          <w:rFonts w:ascii="仿宋" w:eastAsia="仿宋" w:hAnsi="仿宋" w:cs="仿宋" w:hint="eastAsia"/>
          <w:sz w:val="32"/>
          <w:szCs w:val="28"/>
        </w:rPr>
        <w:t>6</w:t>
      </w:r>
      <w:r w:rsidR="00A22AD0">
        <w:rPr>
          <w:rFonts w:ascii="仿宋" w:eastAsia="仿宋" w:hAnsi="仿宋" w:cs="仿宋" w:hint="eastAsia"/>
          <w:sz w:val="32"/>
          <w:szCs w:val="28"/>
        </w:rPr>
        <w:t>%</w:t>
      </w:r>
      <w:r w:rsidR="00A22AD0">
        <w:rPr>
          <w:rFonts w:ascii="仿宋" w:eastAsia="仿宋" w:hAnsi="仿宋" w:cs="仿宋" w:hint="eastAsia"/>
          <w:sz w:val="32"/>
          <w:szCs w:val="28"/>
        </w:rPr>
        <w:t>，比上年的</w:t>
      </w:r>
      <w:r w:rsidR="00A22AD0">
        <w:rPr>
          <w:rFonts w:ascii="仿宋" w:eastAsia="仿宋" w:hAnsi="仿宋" w:cs="仿宋" w:hint="eastAsia"/>
          <w:sz w:val="32"/>
          <w:szCs w:val="28"/>
        </w:rPr>
        <w:t>1.3</w:t>
      </w:r>
      <w:r w:rsidR="00A22AD0">
        <w:rPr>
          <w:rFonts w:ascii="仿宋" w:eastAsia="仿宋" w:hAnsi="仿宋" w:cs="仿宋" w:hint="eastAsia"/>
          <w:sz w:val="32"/>
          <w:szCs w:val="28"/>
        </w:rPr>
        <w:t>4</w:t>
      </w:r>
      <w:r w:rsidR="00A22AD0">
        <w:rPr>
          <w:rFonts w:ascii="仿宋" w:eastAsia="仿宋" w:hAnsi="仿宋" w:cs="仿宋" w:hint="eastAsia"/>
          <w:sz w:val="32"/>
          <w:szCs w:val="28"/>
        </w:rPr>
        <w:t>%</w:t>
      </w:r>
      <w:r w:rsidR="00A22AD0">
        <w:rPr>
          <w:rFonts w:ascii="仿宋" w:eastAsia="仿宋" w:hAnsi="仿宋" w:cs="仿宋" w:hint="eastAsia"/>
          <w:sz w:val="32"/>
          <w:szCs w:val="28"/>
        </w:rPr>
        <w:t>提高</w:t>
      </w:r>
      <w:r w:rsidR="00A22AD0">
        <w:rPr>
          <w:rFonts w:ascii="仿宋" w:eastAsia="仿宋" w:hAnsi="仿宋" w:cs="仿宋" w:hint="eastAsia"/>
          <w:sz w:val="32"/>
          <w:szCs w:val="28"/>
        </w:rPr>
        <w:t>0.</w:t>
      </w:r>
      <w:r w:rsidR="00A22AD0">
        <w:rPr>
          <w:rFonts w:ascii="仿宋" w:eastAsia="仿宋" w:hAnsi="仿宋" w:cs="仿宋" w:hint="eastAsia"/>
          <w:sz w:val="32"/>
          <w:szCs w:val="28"/>
        </w:rPr>
        <w:t>12</w:t>
      </w:r>
      <w:r w:rsidR="00A22AD0">
        <w:rPr>
          <w:rFonts w:ascii="仿宋" w:eastAsia="仿宋" w:hAnsi="仿宋" w:cs="仿宋" w:hint="eastAsia"/>
          <w:sz w:val="32"/>
          <w:szCs w:val="28"/>
        </w:rPr>
        <w:t>个百分点，</w:t>
      </w:r>
      <w:r w:rsidR="00A22AD0">
        <w:rPr>
          <w:rFonts w:ascii="仿宋" w:eastAsia="仿宋" w:hAnsi="仿宋" w:cs="仿宋" w:hint="eastAsia"/>
          <w:sz w:val="32"/>
          <w:szCs w:val="28"/>
        </w:rPr>
        <w:t>达到自</w:t>
      </w:r>
      <w:r w:rsidR="00A22AD0">
        <w:rPr>
          <w:rFonts w:ascii="仿宋" w:eastAsia="仿宋" w:hAnsi="仿宋" w:cs="仿宋" w:hint="eastAsia"/>
          <w:sz w:val="32"/>
          <w:szCs w:val="28"/>
        </w:rPr>
        <w:t>2010</w:t>
      </w:r>
      <w:r w:rsidR="00A22AD0">
        <w:rPr>
          <w:rFonts w:ascii="仿宋" w:eastAsia="仿宋" w:hAnsi="仿宋" w:cs="仿宋" w:hint="eastAsia"/>
          <w:sz w:val="32"/>
          <w:szCs w:val="28"/>
        </w:rPr>
        <w:t>年以来的</w:t>
      </w:r>
      <w:r w:rsidR="00A22AD0">
        <w:rPr>
          <w:rFonts w:ascii="仿宋" w:eastAsia="仿宋" w:hAnsi="仿宋" w:cs="仿宋" w:hint="eastAsia"/>
          <w:sz w:val="32"/>
          <w:szCs w:val="28"/>
        </w:rPr>
        <w:t>最高</w:t>
      </w:r>
      <w:r w:rsidR="00A22AD0">
        <w:rPr>
          <w:rFonts w:ascii="仿宋" w:eastAsia="仿宋" w:hAnsi="仿宋" w:cs="仿宋" w:hint="eastAsia"/>
          <w:sz w:val="32"/>
          <w:szCs w:val="28"/>
        </w:rPr>
        <w:t>增幅</w:t>
      </w:r>
      <w:r w:rsidR="00A22AD0">
        <w:rPr>
          <w:rFonts w:ascii="仿宋" w:eastAsia="仿宋" w:hAnsi="仿宋" w:cs="仿宋" w:hint="eastAsia"/>
          <w:sz w:val="32"/>
          <w:szCs w:val="28"/>
        </w:rPr>
        <w:t>。</w:t>
      </w:r>
      <w:r w:rsidR="00A22AD0">
        <w:rPr>
          <w:rFonts w:ascii="仿宋" w:eastAsia="仿宋" w:hAnsi="仿宋" w:cs="仿宋" w:hint="eastAsia"/>
          <w:sz w:val="32"/>
          <w:szCs w:val="28"/>
        </w:rPr>
        <w:t>同全国</w:t>
      </w:r>
      <w:r w:rsidR="00A22AD0">
        <w:rPr>
          <w:rFonts w:ascii="仿宋" w:eastAsia="仿宋" w:hAnsi="仿宋" w:cs="仿宋" w:hint="eastAsia"/>
          <w:sz w:val="32"/>
          <w:szCs w:val="28"/>
        </w:rPr>
        <w:t>0.04</w:t>
      </w:r>
      <w:r w:rsidR="00A22AD0">
        <w:rPr>
          <w:rFonts w:ascii="仿宋" w:eastAsia="仿宋" w:hAnsi="仿宋" w:cs="仿宋" w:hint="eastAsia"/>
          <w:sz w:val="32"/>
          <w:szCs w:val="28"/>
        </w:rPr>
        <w:t>个百分点</w:t>
      </w:r>
      <w:r w:rsidR="00A22AD0">
        <w:rPr>
          <w:rFonts w:ascii="仿宋" w:eastAsia="仿宋" w:hAnsi="仿宋" w:cs="仿宋" w:hint="eastAsia"/>
          <w:sz w:val="32"/>
          <w:szCs w:val="28"/>
        </w:rPr>
        <w:t>的平均增幅</w:t>
      </w:r>
      <w:r w:rsidR="00A22AD0">
        <w:rPr>
          <w:rFonts w:ascii="仿宋" w:eastAsia="仿宋" w:hAnsi="仿宋" w:cs="仿宋" w:hint="eastAsia"/>
          <w:sz w:val="32"/>
          <w:szCs w:val="28"/>
        </w:rPr>
        <w:t>高出</w:t>
      </w:r>
      <w:r w:rsidR="00A22AD0">
        <w:rPr>
          <w:rFonts w:ascii="仿宋" w:eastAsia="仿宋" w:hAnsi="仿宋" w:cs="仿宋" w:hint="eastAsia"/>
          <w:sz w:val="32"/>
          <w:szCs w:val="28"/>
        </w:rPr>
        <w:t>0.0</w:t>
      </w:r>
      <w:r w:rsidR="00A22AD0">
        <w:rPr>
          <w:rFonts w:ascii="仿宋" w:eastAsia="仿宋" w:hAnsi="仿宋" w:cs="仿宋" w:hint="eastAsia"/>
          <w:sz w:val="32"/>
          <w:szCs w:val="28"/>
        </w:rPr>
        <w:t>8</w:t>
      </w:r>
      <w:r w:rsidR="00A22AD0">
        <w:rPr>
          <w:rFonts w:ascii="仿宋" w:eastAsia="仿宋" w:hAnsi="仿宋" w:cs="仿宋" w:hint="eastAsia"/>
          <w:sz w:val="32"/>
          <w:szCs w:val="28"/>
        </w:rPr>
        <w:t>个百分点。</w:t>
      </w:r>
    </w:p>
    <w:p w:rsidR="001240E7" w:rsidRDefault="009F0445">
      <w:pPr>
        <w:pStyle w:val="a5"/>
        <w:widowControl w:val="0"/>
        <w:spacing w:before="0" w:beforeAutospacing="0" w:after="0" w:afterAutospacing="0" w:line="580" w:lineRule="exact"/>
        <w:ind w:firstLineChars="200" w:firstLine="643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四是</w:t>
      </w:r>
      <w:r w:rsidR="00A22AD0">
        <w:rPr>
          <w:rFonts w:ascii="仿宋" w:eastAsia="仿宋" w:hAnsi="仿宋" w:cs="仿宋" w:hint="eastAsia"/>
          <w:b/>
          <w:bCs/>
          <w:sz w:val="32"/>
          <w:szCs w:val="28"/>
        </w:rPr>
        <w:t>郑洛新自创</w:t>
      </w:r>
      <w:proofErr w:type="gramStart"/>
      <w:r w:rsidR="00A22AD0">
        <w:rPr>
          <w:rFonts w:ascii="仿宋" w:eastAsia="仿宋" w:hAnsi="仿宋" w:cs="仿宋" w:hint="eastAsia"/>
          <w:b/>
          <w:bCs/>
          <w:sz w:val="32"/>
          <w:szCs w:val="28"/>
        </w:rPr>
        <w:t>区创新</w:t>
      </w:r>
      <w:proofErr w:type="gramEnd"/>
      <w:r w:rsidR="00A22AD0">
        <w:rPr>
          <w:rFonts w:ascii="仿宋" w:eastAsia="仿宋" w:hAnsi="仿宋" w:cs="仿宋" w:hint="eastAsia"/>
          <w:b/>
          <w:bCs/>
          <w:sz w:val="32"/>
          <w:szCs w:val="28"/>
        </w:rPr>
        <w:t>引领作用凸显。</w:t>
      </w:r>
      <w:r w:rsidR="00A22AD0">
        <w:rPr>
          <w:rFonts w:ascii="仿宋" w:eastAsia="仿宋" w:hAnsi="仿宋" w:cs="仿宋" w:hint="eastAsia"/>
          <w:sz w:val="32"/>
          <w:szCs w:val="28"/>
        </w:rPr>
        <w:t>郑洛新三市是全</w:t>
      </w:r>
      <w:r w:rsidR="00A22AD0">
        <w:rPr>
          <w:rFonts w:ascii="仿宋" w:eastAsia="仿宋" w:hAnsi="仿宋" w:cs="仿宋" w:hint="eastAsia"/>
          <w:sz w:val="32"/>
          <w:szCs w:val="28"/>
        </w:rPr>
        <w:lastRenderedPageBreak/>
        <w:t>省仅有的三个研发投入强度超过</w:t>
      </w:r>
      <w:r w:rsidR="00A22AD0">
        <w:rPr>
          <w:rFonts w:ascii="仿宋" w:eastAsia="仿宋" w:hAnsi="仿宋" w:cs="仿宋" w:hint="eastAsia"/>
          <w:sz w:val="32"/>
          <w:szCs w:val="28"/>
        </w:rPr>
        <w:t>2%</w:t>
      </w:r>
      <w:r w:rsidR="00A22AD0">
        <w:rPr>
          <w:rFonts w:ascii="仿宋" w:eastAsia="仿宋" w:hAnsi="仿宋" w:cs="仿宋" w:hint="eastAsia"/>
          <w:sz w:val="32"/>
          <w:szCs w:val="28"/>
        </w:rPr>
        <w:t>的省辖市，其中郑州市研发投入经费占全省的</w:t>
      </w:r>
      <w:r w:rsidR="00A22AD0">
        <w:rPr>
          <w:rFonts w:ascii="仿宋" w:eastAsia="仿宋" w:hAnsi="仿宋" w:cs="仿宋" w:hint="eastAsia"/>
          <w:sz w:val="32"/>
          <w:szCs w:val="28"/>
        </w:rPr>
        <w:t>29.9%</w:t>
      </w:r>
      <w:r w:rsidR="00A22AD0">
        <w:rPr>
          <w:rFonts w:ascii="仿宋" w:eastAsia="仿宋" w:hAnsi="仿宋" w:cs="仿宋" w:hint="eastAsia"/>
          <w:sz w:val="32"/>
          <w:szCs w:val="28"/>
        </w:rPr>
        <w:t>，增幅达</w:t>
      </w:r>
      <w:r w:rsidR="00A22AD0">
        <w:rPr>
          <w:rFonts w:ascii="仿宋" w:eastAsia="仿宋" w:hAnsi="仿宋" w:cs="仿宋" w:hint="eastAsia"/>
          <w:sz w:val="32"/>
          <w:szCs w:val="28"/>
        </w:rPr>
        <w:t>28%</w:t>
      </w:r>
      <w:r w:rsidR="00A22AD0">
        <w:rPr>
          <w:rFonts w:ascii="仿宋" w:eastAsia="仿宋" w:hAnsi="仿宋" w:cs="仿宋" w:hint="eastAsia"/>
          <w:sz w:val="32"/>
          <w:szCs w:val="28"/>
        </w:rPr>
        <w:t>；洛阳市研发投入强度达</w:t>
      </w:r>
      <w:r w:rsidR="00A22AD0">
        <w:rPr>
          <w:rFonts w:ascii="仿宋" w:eastAsia="仿宋" w:hAnsi="仿宋" w:cs="仿宋" w:hint="eastAsia"/>
          <w:sz w:val="32"/>
          <w:szCs w:val="28"/>
        </w:rPr>
        <w:t>2.37%</w:t>
      </w:r>
      <w:r w:rsidR="00A22AD0">
        <w:rPr>
          <w:rFonts w:ascii="仿宋" w:eastAsia="仿宋" w:hAnsi="仿宋" w:cs="仿宋" w:hint="eastAsia"/>
          <w:sz w:val="32"/>
          <w:szCs w:val="28"/>
        </w:rPr>
        <w:t>，明显超过全国平均水平；新乡市研发投入强度连年超过</w:t>
      </w:r>
      <w:r w:rsidR="00A22AD0">
        <w:rPr>
          <w:rFonts w:ascii="仿宋" w:eastAsia="仿宋" w:hAnsi="仿宋" w:cs="仿宋" w:hint="eastAsia"/>
          <w:sz w:val="32"/>
          <w:szCs w:val="28"/>
        </w:rPr>
        <w:t>2%</w:t>
      </w:r>
      <w:r w:rsidR="00A22AD0">
        <w:rPr>
          <w:rFonts w:ascii="仿宋" w:eastAsia="仿宋" w:hAnsi="仿宋" w:cs="仿宋" w:hint="eastAsia"/>
          <w:sz w:val="32"/>
          <w:szCs w:val="28"/>
        </w:rPr>
        <w:t>。</w:t>
      </w:r>
    </w:p>
    <w:p w:rsidR="001240E7" w:rsidRDefault="00A22AD0">
      <w:pPr>
        <w:pStyle w:val="a5"/>
        <w:widowControl w:val="0"/>
        <w:spacing w:before="0" w:beforeAutospacing="0" w:after="0" w:afterAutospacing="0" w:line="580" w:lineRule="exact"/>
        <w:ind w:firstLineChars="200" w:firstLine="643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但是，我省研发投入面临竞争压力依然巨大。</w:t>
      </w:r>
      <w:r>
        <w:rPr>
          <w:rFonts w:ascii="仿宋" w:eastAsia="仿宋" w:hAnsi="仿宋" w:cs="仿宋" w:hint="eastAsia"/>
          <w:sz w:val="32"/>
          <w:szCs w:val="28"/>
        </w:rPr>
        <w:t>我省研发投入排在全国第</w:t>
      </w:r>
      <w:r>
        <w:rPr>
          <w:rFonts w:ascii="仿宋" w:eastAsia="仿宋" w:hAnsi="仿宋" w:cs="仿宋" w:hint="eastAsia"/>
          <w:sz w:val="32"/>
          <w:szCs w:val="28"/>
        </w:rPr>
        <w:t>9</w:t>
      </w:r>
      <w:r>
        <w:rPr>
          <w:rFonts w:ascii="仿宋" w:eastAsia="仿宋" w:hAnsi="仿宋" w:cs="仿宋" w:hint="eastAsia"/>
          <w:sz w:val="32"/>
          <w:szCs w:val="28"/>
        </w:rPr>
        <w:t>位、中部第</w:t>
      </w:r>
      <w:r>
        <w:rPr>
          <w:rFonts w:ascii="仿宋" w:eastAsia="仿宋" w:hAnsi="仿宋" w:cs="仿宋" w:hint="eastAsia"/>
          <w:sz w:val="32"/>
          <w:szCs w:val="28"/>
        </w:rPr>
        <w:t>2</w:t>
      </w:r>
      <w:r>
        <w:rPr>
          <w:rFonts w:ascii="仿宋" w:eastAsia="仿宋" w:hAnsi="仿宋" w:cs="仿宋" w:hint="eastAsia"/>
          <w:sz w:val="32"/>
          <w:szCs w:val="28"/>
        </w:rPr>
        <w:t>位，但研发投入强度</w:t>
      </w:r>
      <w:r>
        <w:rPr>
          <w:rFonts w:ascii="仿宋" w:eastAsia="仿宋" w:hAnsi="仿宋" w:cs="仿宋" w:hint="eastAsia"/>
          <w:sz w:val="32"/>
          <w:szCs w:val="32"/>
        </w:rPr>
        <w:t>在全国排第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位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中部第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位</w:t>
      </w:r>
      <w:r>
        <w:rPr>
          <w:rFonts w:ascii="仿宋" w:eastAsia="仿宋" w:hAnsi="仿宋" w:cs="仿宋" w:hint="eastAsia"/>
          <w:sz w:val="32"/>
          <w:szCs w:val="28"/>
        </w:rPr>
        <w:t>，位次没有变化</w:t>
      </w:r>
      <w:r>
        <w:rPr>
          <w:rFonts w:ascii="仿宋" w:eastAsia="仿宋" w:hAnsi="仿宋" w:cs="仿宋" w:hint="eastAsia"/>
          <w:sz w:val="32"/>
          <w:szCs w:val="28"/>
        </w:rPr>
        <w:t>。</w:t>
      </w:r>
    </w:p>
    <w:p w:rsidR="001240E7" w:rsidRDefault="00A22AD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下一步，省科技厅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继续开展研发投入提升</w:t>
      </w:r>
      <w:r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行动，落实</w:t>
      </w:r>
      <w:r>
        <w:rPr>
          <w:rFonts w:ascii="仿宋" w:eastAsia="仿宋" w:hAnsi="仿宋" w:hint="eastAsia"/>
          <w:sz w:val="32"/>
          <w:szCs w:val="32"/>
        </w:rPr>
        <w:t>企业研发补助政策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加大财政资金支持力度，</w:t>
      </w:r>
      <w:r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>标准</w:t>
      </w:r>
      <w:r>
        <w:rPr>
          <w:rFonts w:ascii="仿宋" w:eastAsia="仿宋" w:hAnsi="仿宋" w:hint="eastAsia"/>
          <w:sz w:val="32"/>
          <w:szCs w:val="32"/>
        </w:rPr>
        <w:t>培育企业创新主体，</w:t>
      </w:r>
      <w:r>
        <w:rPr>
          <w:rFonts w:ascii="仿宋" w:eastAsia="仿宋" w:hAnsi="仿宋" w:hint="eastAsia"/>
          <w:sz w:val="32"/>
          <w:szCs w:val="32"/>
        </w:rPr>
        <w:t>实施“十百千”转型升级创新专项，把研发投入作为支持高校院所申报项目、建设平台等的重要依据，持续大力推进全省研发投入的提升。</w:t>
      </w:r>
      <w:bookmarkStart w:id="0" w:name="_GoBack"/>
      <w:bookmarkEnd w:id="0"/>
    </w:p>
    <w:sectPr w:rsidR="001240E7" w:rsidSect="0012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D0" w:rsidRDefault="00A22AD0" w:rsidP="009F0445">
      <w:r>
        <w:separator/>
      </w:r>
    </w:p>
  </w:endnote>
  <w:endnote w:type="continuationSeparator" w:id="0">
    <w:p w:rsidR="00A22AD0" w:rsidRDefault="00A22AD0" w:rsidP="009F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D0" w:rsidRDefault="00A22AD0" w:rsidP="009F0445">
      <w:r>
        <w:separator/>
      </w:r>
    </w:p>
  </w:footnote>
  <w:footnote w:type="continuationSeparator" w:id="0">
    <w:p w:rsidR="00A22AD0" w:rsidRDefault="00A22AD0" w:rsidP="009F0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FB4F65"/>
    <w:rsid w:val="001240E7"/>
    <w:rsid w:val="009F0445"/>
    <w:rsid w:val="00A22AD0"/>
    <w:rsid w:val="2F83307D"/>
    <w:rsid w:val="42DD0C40"/>
    <w:rsid w:val="6D2E5FE4"/>
    <w:rsid w:val="6F131D98"/>
    <w:rsid w:val="72FB4F65"/>
    <w:rsid w:val="737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240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1240E7"/>
    <w:pPr>
      <w:ind w:firstLineChars="100" w:firstLine="420"/>
    </w:pPr>
    <w:rPr>
      <w:szCs w:val="24"/>
    </w:rPr>
  </w:style>
  <w:style w:type="paragraph" w:styleId="a4">
    <w:name w:val="Body Text"/>
    <w:basedOn w:val="a"/>
    <w:qFormat/>
    <w:rsid w:val="001240E7"/>
    <w:rPr>
      <w:szCs w:val="20"/>
    </w:rPr>
  </w:style>
  <w:style w:type="paragraph" w:styleId="a5">
    <w:name w:val="Normal (Web)"/>
    <w:basedOn w:val="a"/>
    <w:uiPriority w:val="99"/>
    <w:unhideWhenUsed/>
    <w:qFormat/>
    <w:rsid w:val="00124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rsid w:val="009F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9F04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F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9F04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708</Characters>
  <Application>Microsoft Office Word</Application>
  <DocSecurity>0</DocSecurity>
  <Lines>5</Lines>
  <Paragraphs>1</Paragraphs>
  <ScaleCrop>false</ScaleCrop>
  <Company>Lenovo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Nobody</dc:creator>
  <cp:lastModifiedBy>路林</cp:lastModifiedBy>
  <cp:revision>2</cp:revision>
  <cp:lastPrinted>2020-09-03T02:53:00Z</cp:lastPrinted>
  <dcterms:created xsi:type="dcterms:W3CDTF">2020-09-02T02:46:00Z</dcterms:created>
  <dcterms:modified xsi:type="dcterms:W3CDTF">2020-09-04T08:09:00Z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